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46A4" w14:textId="5D9D61AA" w:rsidR="00D27736" w:rsidRDefault="00074132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РС“, бр. 16/2018),</w:t>
      </w:r>
      <w:r w:rsidR="00123C90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</w:t>
      </w:r>
      <w:r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</w:t>
      </w:r>
      <w:r w:rsidR="00123C90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8.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које реализују удружења бр. 06-60/4-2019-01 од 17.12.2019. године</w:t>
      </w:r>
      <w:r w:rsidR="00DA7E67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Одлуком о буџету Градске општине Нишка Бања за 202</w:t>
      </w:r>
      <w:r w:rsidR="005151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A7E67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годину и Годишњим планом јавних конкурса Градске општине Нишка Бања за 202</w:t>
      </w:r>
      <w:r w:rsidR="005151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A7E67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годину,  </w:t>
      </w:r>
      <w:r w:rsidR="00D27736"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Веће Градске општине Нишка Бања расписује</w:t>
      </w:r>
    </w:p>
    <w:p w14:paraId="49C6D666" w14:textId="77777777" w:rsidR="00DB6EB9" w:rsidRPr="00EE0A60" w:rsidRDefault="00DB6EB9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1BD235" w14:textId="77777777" w:rsidR="00D27736" w:rsidRPr="00EE0A60" w:rsidRDefault="00D27736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C1C37" w14:textId="39BB01CE" w:rsidR="00D27736" w:rsidRPr="00EE0A60" w:rsidRDefault="00D27736" w:rsidP="00D2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</w:t>
      </w:r>
      <w:r w:rsidR="00F3741D">
        <w:rPr>
          <w:rFonts w:ascii="Times New Roman" w:hAnsi="Times New Roman" w:cs="Times New Roman"/>
          <w:b/>
          <w:sz w:val="24"/>
          <w:szCs w:val="24"/>
          <w:lang w:val="sr-Cyrl-RS"/>
        </w:rPr>
        <w:t>КОНКУРС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СУФИНАНСИРАЊЕ/ФИНАНСИРАЊЕ ПРОГРАМА/ПРОЈЕКАТА УДРУЖЕЊА ГРАЂАНА И НЕВЛАДИНИХ ОРГАНИЗАЦИЈА ИЗ БУЏЕТА ГРАДСКЕ ОПШТИНЕ НИШКА БАЊА ЗА 20</w:t>
      </w:r>
      <w:r w:rsidR="00123C9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15108">
        <w:rPr>
          <w:rFonts w:ascii="Times New Roman" w:hAnsi="Times New Roman" w:cs="Times New Roman"/>
          <w:b/>
          <w:sz w:val="24"/>
          <w:szCs w:val="24"/>
        </w:rPr>
        <w:t>5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22B31F42" w14:textId="77777777" w:rsidR="00D27736" w:rsidRPr="00EE0A60" w:rsidRDefault="00D27736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C2E013" w14:textId="77777777" w:rsidR="00D27736" w:rsidRDefault="00B24DA0" w:rsidP="00B24D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4DA0">
        <w:rPr>
          <w:rFonts w:ascii="Times New Roman" w:hAnsi="Times New Roman" w:cs="Times New Roman"/>
          <w:b/>
          <w:sz w:val="24"/>
          <w:szCs w:val="24"/>
          <w:lang w:val="sr-Cyrl-RS"/>
        </w:rPr>
        <w:t>ЈАВНИ ИНТЕРЕС</w:t>
      </w:r>
    </w:p>
    <w:p w14:paraId="6B1B131D" w14:textId="77777777" w:rsidR="00B24DA0" w:rsidRPr="00B24DA0" w:rsidRDefault="00B24DA0" w:rsidP="00B24DA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B9340D" w14:textId="77777777" w:rsidR="00B24DA0" w:rsidRPr="00B24DA0" w:rsidRDefault="00B24DA0" w:rsidP="00B24DA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4DA0">
        <w:rPr>
          <w:rFonts w:ascii="Times New Roman" w:hAnsi="Times New Roman" w:cs="Times New Roman"/>
          <w:sz w:val="24"/>
          <w:szCs w:val="24"/>
          <w:lang w:val="sr-Cyrl-RS"/>
        </w:rPr>
        <w:t>Расписује се Јавни позив за подстицање програма или недостајућег дела средстава за финансирање програма од јавног интереса за Градску општину Нишка Бања које реализују удружења у области:</w:t>
      </w:r>
    </w:p>
    <w:p w14:paraId="440E9B95" w14:textId="77777777" w:rsidR="00D27736" w:rsidRPr="00EE0A60" w:rsidRDefault="00D27736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737A31" w14:textId="77777777" w:rsidR="00D27736" w:rsidRPr="00B24DA0" w:rsidRDefault="00D27736" w:rsidP="001671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4DA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24DA0">
        <w:rPr>
          <w:rFonts w:ascii="Times New Roman" w:hAnsi="Times New Roman" w:cs="Times New Roman"/>
          <w:sz w:val="24"/>
          <w:szCs w:val="24"/>
        </w:rPr>
        <w:t>Култур</w:t>
      </w:r>
      <w:r w:rsidR="0016710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0C23AC8E" w14:textId="77777777" w:rsidR="00D27736" w:rsidRDefault="00D27736" w:rsidP="001671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F9F75B6" w14:textId="77777777" w:rsidR="00B24DA0" w:rsidRDefault="00B24DA0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3B4D0" w14:textId="77777777" w:rsidR="00B24DA0" w:rsidRPr="00B24DA0" w:rsidRDefault="00B24DA0" w:rsidP="00B24D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УСЛОВИ КОЈЕ УДРУЖЕЊЕ ПРЕДЛАГАЧ ПРОГРАМА ТРЕБА ДА ИСПУНИ</w:t>
      </w:r>
    </w:p>
    <w:p w14:paraId="78EC6667" w14:textId="77777777" w:rsidR="00D27736" w:rsidRDefault="00D27736" w:rsidP="001A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16B44" w14:textId="77777777" w:rsidR="001A3178" w:rsidRDefault="001A3178" w:rsidP="001A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јавном конкурсу може да учествује удружење:</w:t>
      </w:r>
    </w:p>
    <w:p w14:paraId="3D1CCE45" w14:textId="77777777" w:rsidR="00B24DA0" w:rsidRDefault="00B24DA0" w:rsidP="001A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21FA3F" w14:textId="77777777" w:rsidR="001A3178" w:rsidRDefault="001A3178" w:rsidP="001A3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је регистровано у складу са Законом о удружењима („Службени гласник РС“, бр. 51/2009, 99/2011 и 44/2018);</w:t>
      </w:r>
    </w:p>
    <w:p w14:paraId="5389F9CF" w14:textId="77777777" w:rsidR="001A3178" w:rsidRDefault="001A3178" w:rsidP="001A3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Чији се циљеви, према статутарним одредбама, остварују у области у којој се програм реализује;</w:t>
      </w:r>
    </w:p>
    <w:p w14:paraId="6F415981" w14:textId="77777777" w:rsidR="001A3178" w:rsidRDefault="001A3178" w:rsidP="001A3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је директно одговорно за припрему и извођење програма;</w:t>
      </w:r>
    </w:p>
    <w:p w14:paraId="3913ABDD" w14:textId="77777777" w:rsidR="001A3178" w:rsidRDefault="001A3178" w:rsidP="001A3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није у поступку ликвидације, стачајном поступку или под привременом забраном обављања делатности;</w:t>
      </w:r>
    </w:p>
    <w:p w14:paraId="42B51CD2" w14:textId="77777777" w:rsidR="00D27736" w:rsidRPr="00EE0A60" w:rsidRDefault="00D27736" w:rsidP="001A31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="001A317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</w:t>
      </w:r>
      <w:r w:rsidR="001A317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Градске општине Нишка Бања, с тим да своје пројектне активности мо</w:t>
      </w:r>
      <w:r w:rsidR="001A3178">
        <w:rPr>
          <w:rFonts w:ascii="Times New Roman" w:hAnsi="Times New Roman" w:cs="Times New Roman"/>
          <w:sz w:val="24"/>
          <w:szCs w:val="24"/>
          <w:lang w:val="sr-Cyrl-RS"/>
        </w:rPr>
        <w:t>же</w:t>
      </w: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реализовати и ван територије Градске општине Нишка Бања и територије Града Ниша, али да својим активностима представља Градску општину Нишка Бања.</w:t>
      </w:r>
    </w:p>
    <w:p w14:paraId="391F6E78" w14:textId="77777777" w:rsidR="001A3178" w:rsidRPr="00EE0A60" w:rsidRDefault="001A3178" w:rsidP="001A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DDC4B1" w14:textId="77777777" w:rsidR="00167101" w:rsidRPr="00EE0A60" w:rsidRDefault="00167101" w:rsidP="001A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CF7EA3" w14:textId="77777777" w:rsidR="00541ACE" w:rsidRDefault="00541ACE" w:rsidP="00541A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1ACE">
        <w:rPr>
          <w:rFonts w:ascii="Times New Roman" w:hAnsi="Times New Roman" w:cs="Times New Roman"/>
          <w:b/>
          <w:sz w:val="24"/>
          <w:szCs w:val="24"/>
          <w:lang w:val="sr-Cyrl-RS"/>
        </w:rPr>
        <w:t>ИЗНОС СРЕДСТАВА ПЛАНИРАН ЗА ФИНАНСИРАЊЕ И СУФИНАНСИРАЊЕ ПРОГРАМА УДРУЖЕЊА</w:t>
      </w:r>
    </w:p>
    <w:p w14:paraId="5E39FFDD" w14:textId="77777777" w:rsidR="00541ACE" w:rsidRPr="00541ACE" w:rsidRDefault="00541ACE" w:rsidP="00541A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19BA84" w14:textId="288BFD54" w:rsidR="00000C19" w:rsidRPr="00EE0A60" w:rsidRDefault="00F3741D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>знос средстава планиран из буџета Г</w:t>
      </w:r>
      <w:r w:rsidR="00541ACE">
        <w:rPr>
          <w:rFonts w:ascii="Times New Roman" w:hAnsi="Times New Roman" w:cs="Times New Roman"/>
          <w:sz w:val="24"/>
          <w:szCs w:val="24"/>
          <w:lang w:val="sr-Cyrl-RS"/>
        </w:rPr>
        <w:t>радске општине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Нишка Бања за финансирање/суфинансирање програма/пројеката удружења грађана или невладиних организација у 20</w:t>
      </w:r>
      <w:r w:rsidR="00000C19" w:rsidRPr="0008054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5108">
        <w:rPr>
          <w:rFonts w:ascii="Times New Roman" w:hAnsi="Times New Roman" w:cs="Times New Roman"/>
          <w:sz w:val="24"/>
          <w:szCs w:val="24"/>
        </w:rPr>
        <w:t>5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0C19" w:rsidRPr="0008054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000C19" w:rsidRPr="00080549">
        <w:rPr>
          <w:rFonts w:ascii="Times New Roman" w:hAnsi="Times New Roman" w:cs="Times New Roman"/>
          <w:sz w:val="24"/>
          <w:szCs w:val="24"/>
          <w:lang w:val="sr-Cyrl-RS"/>
        </w:rPr>
        <w:t xml:space="preserve"> по позиву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износи </w:t>
      </w:r>
      <w:r w:rsidR="00DB6EB9" w:rsidRPr="00DB6EB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0C46" w:rsidRPr="000805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5108">
        <w:rPr>
          <w:rFonts w:ascii="Times New Roman" w:hAnsi="Times New Roman" w:cs="Times New Roman"/>
          <w:sz w:val="24"/>
          <w:szCs w:val="24"/>
        </w:rPr>
        <w:t>8</w:t>
      </w:r>
      <w:r w:rsidR="000E0C46" w:rsidRPr="0008054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>0.000. динара.</w:t>
      </w:r>
    </w:p>
    <w:p w14:paraId="6015561C" w14:textId="77777777" w:rsidR="00B24DA0" w:rsidRDefault="00B24DA0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954943" w14:textId="77777777" w:rsidR="00DB6EB9" w:rsidRPr="00EE0A60" w:rsidRDefault="00DB6EB9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28680E" w14:textId="77777777" w:rsidR="00541ACE" w:rsidRDefault="00541ACE" w:rsidP="00541A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AC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ТРАЈАЊЕ ПРОГРАМА</w:t>
      </w:r>
    </w:p>
    <w:p w14:paraId="502CBD52" w14:textId="77777777" w:rsidR="00541ACE" w:rsidRPr="00541ACE" w:rsidRDefault="00541ACE" w:rsidP="00541A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67E3A1" w14:textId="275E06C6" w:rsidR="00B24DA0" w:rsidRDefault="00B24DA0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Средства се додељују за програме који ће трајати најдуже до 15. децембра 202</w:t>
      </w:r>
      <w:r w:rsidR="005151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2F948675" w14:textId="77777777" w:rsidR="00AA0133" w:rsidRDefault="00AA0133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F710B7" w14:textId="77777777" w:rsidR="00AA0133" w:rsidRPr="00AA0133" w:rsidRDefault="00AA0133" w:rsidP="00AA01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0133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КРИТЕРИЈУМИ ЗА ИЗБОР ПРОГРАМА</w:t>
      </w:r>
    </w:p>
    <w:p w14:paraId="744930FE" w14:textId="77777777" w:rsidR="00495777" w:rsidRDefault="00495777" w:rsidP="0000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E96B7F" w14:textId="77777777" w:rsidR="00495777" w:rsidRPr="001A3178" w:rsidRDefault="00495777" w:rsidP="00167101">
      <w:pPr>
        <w:ind w:right="4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Избор програма који ће се финансирати </w:t>
      </w:r>
      <w:r w:rsidR="0016710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средствима буџета Градске оптине</w:t>
      </w: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Нишка Бања вршиће се применом следећих критеријумима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: </w:t>
      </w:r>
    </w:p>
    <w:p w14:paraId="33CDBE48" w14:textId="77777777" w:rsidR="00167101" w:rsidRDefault="00D4662F" w:rsidP="00167101">
      <w:pPr>
        <w:ind w:left="-5" w:right="46" w:firstLine="7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Усклађеност пројекта са захтевима конкурса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- м</w:t>
      </w:r>
      <w:r w:rsidR="000444C4"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аксимално 10 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14:paraId="77098D25" w14:textId="77777777" w:rsidR="00D4662F" w:rsidRPr="00EE0A60" w:rsidRDefault="00D4662F" w:rsidP="00167101">
      <w:pPr>
        <w:ind w:left="-5" w:right="46" w:firstLine="7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Референце програма: област у којој се реализује програм, дужина трајања програма, број лица која се укључује у програм, могућност развијања програма и његова одрживост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- м</w:t>
      </w:r>
      <w:r w:rsidR="000444C4"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аксимално 10 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EE0A6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</w:p>
    <w:p w14:paraId="4478BF19" w14:textId="77777777" w:rsidR="00D4662F" w:rsidRPr="00EE0A60" w:rsidRDefault="00D4662F" w:rsidP="00167101">
      <w:pPr>
        <w:ind w:left="146" w:right="168" w:firstLine="57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3.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Остварени резултати претходних година и кадровска опремљеност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D466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аксимално 10 </w:t>
      </w:r>
      <w:r w:rsidRPr="00D466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14:paraId="67480942" w14:textId="77777777" w:rsidR="00D4662F" w:rsidRPr="00EE0A60" w:rsidRDefault="00D4662F" w:rsidP="00167101">
      <w:pPr>
        <w:ind w:left="-5" w:right="293" w:firstLine="7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4.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Циљеви који се постижу:</w:t>
      </w:r>
      <w:r w:rsidRPr="00EE0A6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обим задовољавања јавног интереса,</w:t>
      </w:r>
      <w:r w:rsidRPr="00EE0A6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степен унапређења стања у</w:t>
      </w:r>
      <w:r w:rsidRPr="00EE0A6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области у којој се програм спроводи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Pr="00D466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аксимално 10 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14:paraId="51980763" w14:textId="77777777" w:rsidR="00495777" w:rsidRPr="000444C4" w:rsidRDefault="00D4662F" w:rsidP="00167101">
      <w:pPr>
        <w:tabs>
          <w:tab w:val="center" w:pos="3713"/>
        </w:tabs>
        <w:spacing w:after="64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    </w:t>
      </w: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5.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Сарадња и праћење јавног интереса и значаја локалне заједнице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м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аксимално 10 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14:paraId="506035B5" w14:textId="77777777" w:rsidR="00000C19" w:rsidRPr="00EE0A60" w:rsidRDefault="00000C19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F94B4E" w14:textId="77777777" w:rsidR="00D27736" w:rsidRPr="0084449B" w:rsidRDefault="0084449B" w:rsidP="008444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449B">
        <w:rPr>
          <w:rFonts w:ascii="Times New Roman" w:hAnsi="Times New Roman" w:cs="Times New Roman"/>
          <w:b/>
          <w:sz w:val="24"/>
          <w:szCs w:val="24"/>
          <w:lang w:val="sr-Cyrl-RS"/>
        </w:rPr>
        <w:t>ОБАВЕЗНА КОНКУРСНА ДОКУМЕНТАЦИЈА КОЈУ ТРЕБА ДОСТАВИТИ</w:t>
      </w:r>
    </w:p>
    <w:p w14:paraId="17CAAE0E" w14:textId="77777777" w:rsidR="0084449B" w:rsidRPr="00EE0A60" w:rsidRDefault="0084449B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8403D6" w14:textId="77777777" w:rsidR="00D27736" w:rsidRDefault="00D27736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3E0C8F">
        <w:rPr>
          <w:rFonts w:ascii="Times New Roman" w:hAnsi="Times New Roman" w:cs="Times New Roman"/>
          <w:sz w:val="24"/>
          <w:szCs w:val="24"/>
          <w:lang w:val="sr-Cyrl-RS"/>
        </w:rPr>
        <w:t>чесник конкурса обавезан је да достави следећу документацију:</w:t>
      </w:r>
    </w:p>
    <w:p w14:paraId="4493FDC9" w14:textId="77777777" w:rsidR="003E0C8F" w:rsidRPr="003E0C8F" w:rsidRDefault="003E0C8F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7BE813" w14:textId="77777777" w:rsidR="00D27736" w:rsidRPr="00EE0A60" w:rsidRDefault="00D27736" w:rsidP="006C0B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Попуњен образац пр</w:t>
      </w:r>
      <w:r w:rsidR="0084449B" w:rsidRPr="003E0C8F">
        <w:rPr>
          <w:rFonts w:ascii="Times New Roman" w:hAnsi="Times New Roman" w:cs="Times New Roman"/>
          <w:b/>
          <w:sz w:val="24"/>
          <w:szCs w:val="24"/>
          <w:lang w:val="sr-Cyrl-RS"/>
        </w:rPr>
        <w:t>ијаве</w:t>
      </w:r>
      <w:r w:rsidR="0084449B" w:rsidRPr="003E0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BB2">
        <w:rPr>
          <w:rFonts w:ascii="Times New Roman" w:hAnsi="Times New Roman" w:cs="Times New Roman"/>
          <w:sz w:val="24"/>
          <w:szCs w:val="24"/>
          <w:lang w:val="sr-Cyrl-RS"/>
        </w:rPr>
        <w:t>са прилозима (Образац предлога програма и Образац буџета програма са наративним приказом буџета</w:t>
      </w:r>
      <w:r w:rsidR="00834C7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8831BDC" w14:textId="77777777" w:rsidR="006C0BB2" w:rsidRPr="00EE0A60" w:rsidRDefault="006C0BB2" w:rsidP="006C0B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Доказ о ликвидности удружења, </w:t>
      </w:r>
      <w:r w:rsidRPr="006C0BB2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о завршном рачуну за претходну годину уколико конкурише за износе преко 500.000 динара.</w:t>
      </w:r>
    </w:p>
    <w:p w14:paraId="18D0A39C" w14:textId="77777777" w:rsidR="006C0BB2" w:rsidRPr="00EE0A60" w:rsidRDefault="006C0BB2" w:rsidP="006C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21659A" w14:textId="77777777" w:rsidR="003E0C8F" w:rsidRDefault="003E0C8F" w:rsidP="003E0C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0C8F">
        <w:rPr>
          <w:rFonts w:ascii="Times New Roman" w:hAnsi="Times New Roman" w:cs="Times New Roman"/>
          <w:b/>
          <w:sz w:val="24"/>
          <w:szCs w:val="24"/>
          <w:lang w:val="sr-Cyrl-RS"/>
        </w:rPr>
        <w:t>НАЧИН ПРИЈАВЉИВАЊА НА КОНКУРС</w:t>
      </w:r>
    </w:p>
    <w:p w14:paraId="774374D2" w14:textId="77777777" w:rsidR="003E0C8F" w:rsidRDefault="003E0C8F" w:rsidP="003E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E59F1C" w14:textId="77777777" w:rsidR="003E0C8F" w:rsidRPr="00686372" w:rsidRDefault="003E0C8F" w:rsidP="00DB6E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Оверен и одштампан Образац пријаве са обавезном пратећом </w:t>
      </w:r>
      <w:r w:rsidR="00686372"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конкурсном </w:t>
      </w:r>
      <w:r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документацијом </w:t>
      </w:r>
      <w:r w:rsidR="00686372"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 се у затвореној коверти са назнаком: </w:t>
      </w:r>
    </w:p>
    <w:p w14:paraId="1115FB12" w14:textId="77777777" w:rsidR="00686372" w:rsidRDefault="00686372" w:rsidP="003E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4DABCC" w14:textId="14D532AD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јавни </w:t>
      </w:r>
      <w:r w:rsidR="00834C78">
        <w:rPr>
          <w:rFonts w:ascii="Times New Roman" w:hAnsi="Times New Roman" w:cs="Times New Roman"/>
          <w:b/>
          <w:sz w:val="24"/>
          <w:szCs w:val="24"/>
          <w:lang w:val="sr-Cyrl-RS"/>
        </w:rPr>
        <w:t>конкурс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финансирање/суфинансирање пројеката удружења грађана и невладиних организација из буџета ГО Нишка Бања  за 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15108">
        <w:rPr>
          <w:rFonts w:ascii="Times New Roman" w:hAnsi="Times New Roman" w:cs="Times New Roman"/>
          <w:b/>
          <w:sz w:val="24"/>
          <w:szCs w:val="24"/>
        </w:rPr>
        <w:t>5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. годину, уз назнаку</w:t>
      </w:r>
    </w:p>
    <w:p w14:paraId="25C464D0" w14:textId="77777777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5C3FC6" w14:textId="77777777" w:rsidR="00167101" w:rsidRPr="00EE0A60" w:rsidRDefault="00686372" w:rsidP="0016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„НЕ ОТВАРАТИ ПРЕ САСТАНКА КОМИСИЈЕ</w:t>
      </w:r>
    </w:p>
    <w:p w14:paraId="40078252" w14:textId="77777777" w:rsidR="00686372" w:rsidRPr="00EE0A60" w:rsidRDefault="00686372" w:rsidP="0016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ЗА ОТВАРАЊЕ ПРЕДЛОГА ПРОЈЕКАТА“</w:t>
      </w:r>
    </w:p>
    <w:p w14:paraId="7B1F5323" w14:textId="77777777" w:rsidR="00686372" w:rsidRPr="00EE0A60" w:rsidRDefault="00686372" w:rsidP="00686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C54D43" w14:textId="77777777" w:rsidR="00686372" w:rsidRDefault="00686372" w:rsidP="00686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6372">
        <w:rPr>
          <w:rFonts w:ascii="Times New Roman" w:hAnsi="Times New Roman" w:cs="Times New Roman"/>
          <w:sz w:val="24"/>
          <w:szCs w:val="24"/>
          <w:lang w:val="sr-Cyrl-RS"/>
        </w:rPr>
        <w:t>и истакнутим називом подносиоца пројекта, на пошти или писарници Градске општине Нишка Бања на адреси:</w:t>
      </w:r>
    </w:p>
    <w:p w14:paraId="5B3204BD" w14:textId="77777777" w:rsidR="00DB6EB9" w:rsidRPr="00686372" w:rsidRDefault="00DB6EB9" w:rsidP="00686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CBB2D" w14:textId="77777777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ГРАДСКА ОПШТИНА НИШКА БАЊА</w:t>
      </w:r>
    </w:p>
    <w:p w14:paraId="1CD57222" w14:textId="77777777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3885273" w14:textId="77777777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КОНКУРСНА КОМИСИЈА</w:t>
      </w:r>
    </w:p>
    <w:p w14:paraId="5FCFE649" w14:textId="77777777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C2568F" w14:textId="77777777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ШКОЛСКЕ ЧЕСМЕ </w:t>
      </w:r>
      <w:r w:rsidR="00EE0A60"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EE0A60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18205 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НИШКА БАЊА.</w:t>
      </w:r>
    </w:p>
    <w:p w14:paraId="4B7F9632" w14:textId="77777777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B1EBBB" w14:textId="77777777"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AD5087" w14:textId="77777777" w:rsidR="00686372" w:rsidRPr="00F3741D" w:rsidRDefault="00686372" w:rsidP="00167101">
      <w:pPr>
        <w:spacing w:after="0" w:line="240" w:lineRule="auto"/>
        <w:ind w:firstLine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r w:rsidRPr="00686372">
        <w:rPr>
          <w:rFonts w:ascii="Times New Roman" w:hAnsi="Times New Roman" w:cs="Times New Roman"/>
          <w:sz w:val="24"/>
          <w:szCs w:val="24"/>
          <w:lang w:val="sr-Cyrl-RS"/>
        </w:rPr>
        <w:t>Конкурсна документација може се преузети на интернет страници Градске општине Нишка Бања:</w:t>
      </w:r>
      <w:r w:rsidRPr="00C12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.</w:t>
        </w:r>
        <w:proofErr w:type="spellStart"/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goniskabanja</w:t>
        </w:r>
        <w:proofErr w:type="spellEnd"/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.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org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.</w:t>
        </w:r>
        <w:proofErr w:type="spellStart"/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rs</w:t>
        </w:r>
        <w:proofErr w:type="spellEnd"/>
      </w:hyperlink>
    </w:p>
    <w:p w14:paraId="7FF744F3" w14:textId="77777777" w:rsidR="00DB6EB9" w:rsidRPr="00EE0A60" w:rsidRDefault="00DB6EB9" w:rsidP="0016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1D0C6C" w14:textId="77777777" w:rsidR="00686372" w:rsidRPr="00EE0A60" w:rsidRDefault="00686372" w:rsidP="001671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За додатне информације можете се обратити на број телефона 062 80 14 286 или путем електронске поште на адресу </w:t>
      </w:r>
      <w:hyperlink r:id="rId6" w:history="1"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marinajovic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77@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gmail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.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com</w:t>
        </w:r>
      </w:hyperlink>
    </w:p>
    <w:p w14:paraId="117265AD" w14:textId="77777777" w:rsidR="00686372" w:rsidRPr="00EE0A60" w:rsidRDefault="00686372" w:rsidP="00686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B35A8A" w14:textId="77777777" w:rsidR="00686372" w:rsidRPr="00EE0A60" w:rsidRDefault="00686372" w:rsidP="006863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РОКОВИ ЗА ПОДНОШЕЊЕ ПРИЈАВА НА ЈАВНИ КОНКУРС И ОДЛУЧИВАЊЕ О ДОДЕЛИ СРЕДСТАВА УДРУЖЕЊИМА</w:t>
      </w:r>
    </w:p>
    <w:p w14:paraId="37A53EEB" w14:textId="77777777" w:rsidR="00686372" w:rsidRDefault="00686372" w:rsidP="006863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6B8EAB" w14:textId="77777777" w:rsidR="00647DF5" w:rsidRPr="00EE0A60" w:rsidRDefault="00647DF5" w:rsidP="00651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4D1309" w14:textId="77777777" w:rsid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пријаве на овај јавни конкурс је 15 дана од дана објављивања јаног позива.</w:t>
      </w:r>
    </w:p>
    <w:p w14:paraId="3DDFFCBD" w14:textId="77777777" w:rsid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Листа </w:t>
      </w:r>
      <w:r w:rsidRPr="00EE0A60">
        <w:rPr>
          <w:rFonts w:ascii="Times New Roman" w:hAnsi="Times New Roman" w:cs="Times New Roman"/>
          <w:sz w:val="24"/>
          <w:szCs w:val="24"/>
          <w:lang w:val="sr-Cyrl-RS"/>
        </w:rPr>
        <w:t>вредновања и рангирања пријављених програма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коју утврђује комисија, биће објављена на званичној интернет страници Градске општине Нишка Бања и на огласној табли</w:t>
      </w:r>
      <w:r w:rsidR="007E4621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општине Нишка Бања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року од </w:t>
      </w:r>
      <w:r w:rsidR="007E4621">
        <w:rPr>
          <w:rFonts w:ascii="Times New Roman" w:hAnsi="Times New Roman" w:cs="Times New Roman"/>
          <w:sz w:val="24"/>
          <w:szCs w:val="24"/>
          <w:lang w:val="sr-Cyrl-RS"/>
        </w:rPr>
        <w:t xml:space="preserve">највише </w:t>
      </w:r>
      <w:r>
        <w:rPr>
          <w:rFonts w:ascii="Times New Roman" w:hAnsi="Times New Roman" w:cs="Times New Roman"/>
          <w:sz w:val="24"/>
          <w:szCs w:val="24"/>
          <w:lang w:val="sr-Cyrl-RS"/>
        </w:rPr>
        <w:t>60 дана од дана истека рока за подношење пријава.</w:t>
      </w:r>
    </w:p>
    <w:p w14:paraId="54EFA88A" w14:textId="77777777" w:rsid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избору програма којима се из буџета Градске општине Нишка Бања додељују средства биће објавњена у року од пет дана од дана доношења.</w:t>
      </w:r>
    </w:p>
    <w:p w14:paraId="092193B9" w14:textId="77777777" w:rsid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682CCEA9" w14:textId="77777777" w:rsidR="00647DF5" w:rsidRP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1A011AEA" w14:textId="77777777" w:rsidR="00647DF5" w:rsidRPr="00EE0A60" w:rsidRDefault="00647DF5" w:rsidP="00651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723D9A" w14:textId="77777777" w:rsidR="00647DF5" w:rsidRPr="00EE0A60" w:rsidRDefault="00647DF5" w:rsidP="00651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B2186F" w14:textId="77777777" w:rsidR="00647DF5" w:rsidRPr="00EE0A60" w:rsidRDefault="00647DF5" w:rsidP="00651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602BD9" w14:textId="77777777" w:rsidR="00D27736" w:rsidRPr="006513A5" w:rsidRDefault="006513A5" w:rsidP="00A243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3A5">
        <w:rPr>
          <w:rFonts w:ascii="Times New Roman" w:hAnsi="Times New Roman" w:cs="Times New Roman"/>
          <w:b/>
          <w:sz w:val="24"/>
          <w:szCs w:val="24"/>
          <w:lang w:val="sr-Cyrl-RS"/>
        </w:rPr>
        <w:t>ПРЕДСТАВНИЦИ СТРУЧНЕ ЈАВНОСТИ</w:t>
      </w:r>
    </w:p>
    <w:p w14:paraId="177EEF4A" w14:textId="77777777" w:rsidR="00D27736" w:rsidRPr="00D27736" w:rsidRDefault="00D27736" w:rsidP="00D2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E99FC" w14:textId="77777777" w:rsidR="00A84C2E" w:rsidRDefault="00A84C2E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Позивају се сви независни стручњаци/представници стручне јавности да се пријаве за рад у комисији коју образује Веће Градске општине Нишка Бања, у складу са прописима за следеће области: култура, заштита животне средине, омладина и активизам младих.</w:t>
      </w:r>
    </w:p>
    <w:p w14:paraId="745649E9" w14:textId="77777777" w:rsidR="00A84C2E" w:rsidRDefault="00A84C2E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Кантидати треба да имају стечено високо образовање на студинама другог степена (дипломске академске студије-мастер, специјалистичке академске студије), односно на основним студијама у трајању од најмање четири године.</w:t>
      </w:r>
    </w:p>
    <w:p w14:paraId="2D5E691B" w14:textId="77777777" w:rsidR="00DA7E67" w:rsidRDefault="00A84C2E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Поред доказа о завршеном факултету, кандитати треба да поседују доказ о стручним резултатима, да имају најмање </w:t>
      </w:r>
      <w:r w:rsidR="00902C1F">
        <w:rPr>
          <w:rFonts w:ascii="Times New Roman" w:hAnsi="Times New Roman" w:cs="Times New Roman"/>
          <w:sz w:val="24"/>
          <w:szCs w:val="24"/>
          <w:lang w:val="sr-Cyrl-RS"/>
        </w:rPr>
        <w:t>10 година радног искуства у струци и да имају пребивалиште на територији Градске општине Нишка Бања.</w:t>
      </w:r>
    </w:p>
    <w:p w14:paraId="19F2F539" w14:textId="77777777" w:rsidR="00902C1F" w:rsidRDefault="00902C1F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 је 15 дана од дана објављивања јавног конкурса.</w:t>
      </w:r>
    </w:p>
    <w:p w14:paraId="18B638F7" w14:textId="77777777" w:rsidR="00902C1F" w:rsidRDefault="00902C1F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21B42A7B" w14:textId="77777777" w:rsidR="00902C1F" w:rsidRPr="00A84C2E" w:rsidRDefault="00902C1F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Пријаве се достављају на адр</w:t>
      </w:r>
      <w:r w:rsidR="00D5655D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су: Градска општина Нишка Бања, </w:t>
      </w:r>
      <w:r w:rsidR="00A01DA2"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чесме </w:t>
      </w:r>
      <w:r w:rsidR="00DB6EB9" w:rsidRPr="00DB6EB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B6EB9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, 18205 Нишка Бања, „Пријава за представника стручне јавности за рад у конкурсној комисији“</w:t>
      </w:r>
      <w:r w:rsidR="00324C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CE86DB" w14:textId="77777777" w:rsidR="00C635A2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182EB0" w14:textId="77777777" w:rsidR="00C635A2" w:rsidRPr="00C635A2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C3F971" w14:textId="77777777" w:rsidR="00C635A2" w:rsidRPr="00EE0A60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454647" w14:textId="6FA8D262" w:rsidR="00C635A2" w:rsidRPr="00F3741D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9F4CFF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4923">
        <w:rPr>
          <w:rFonts w:ascii="Times New Roman" w:hAnsi="Times New Roman" w:cs="Times New Roman"/>
          <w:sz w:val="24"/>
          <w:szCs w:val="24"/>
        </w:rPr>
        <w:t>2</w:t>
      </w:r>
      <w:r w:rsidR="00A44B25" w:rsidRPr="00F3741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15108">
        <w:rPr>
          <w:rFonts w:ascii="Times New Roman" w:hAnsi="Times New Roman" w:cs="Times New Roman"/>
          <w:sz w:val="24"/>
          <w:szCs w:val="24"/>
        </w:rPr>
        <w:t>3</w:t>
      </w:r>
      <w:r w:rsidR="00A44B25" w:rsidRPr="00F3741D">
        <w:rPr>
          <w:rFonts w:ascii="Times New Roman" w:hAnsi="Times New Roman" w:cs="Times New Roman"/>
          <w:sz w:val="24"/>
          <w:szCs w:val="24"/>
          <w:lang w:val="sr-Cyrl-RS"/>
        </w:rPr>
        <w:t>-202</w:t>
      </w:r>
      <w:r w:rsidR="00515108">
        <w:rPr>
          <w:rFonts w:ascii="Times New Roman" w:hAnsi="Times New Roman" w:cs="Times New Roman"/>
          <w:sz w:val="24"/>
          <w:szCs w:val="24"/>
        </w:rPr>
        <w:t>5</w:t>
      </w:r>
      <w:r w:rsidR="00A44B25" w:rsidRPr="00F3741D">
        <w:rPr>
          <w:rFonts w:ascii="Times New Roman" w:hAnsi="Times New Roman" w:cs="Times New Roman"/>
          <w:sz w:val="24"/>
          <w:szCs w:val="24"/>
          <w:lang w:val="sr-Cyrl-RS"/>
        </w:rPr>
        <w:t>-03</w:t>
      </w:r>
    </w:p>
    <w:p w14:paraId="08A61705" w14:textId="5C7D6659" w:rsidR="00C635A2" w:rsidRPr="00264AFD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9F4CFF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34C7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F4CFF" w:rsidRPr="00EE0A6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0E0C4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F4CFF" w:rsidRPr="00EE0A60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52867">
        <w:rPr>
          <w:rFonts w:ascii="Times New Roman" w:hAnsi="Times New Roman" w:cs="Times New Roman"/>
          <w:sz w:val="24"/>
          <w:szCs w:val="24"/>
        </w:rPr>
        <w:t>5</w:t>
      </w:r>
      <w:r w:rsidR="009F4CFF" w:rsidRPr="00EE0A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4AFD">
        <w:rPr>
          <w:rFonts w:ascii="Times New Roman" w:hAnsi="Times New Roman" w:cs="Times New Roman"/>
          <w:sz w:val="24"/>
          <w:szCs w:val="24"/>
          <w:lang w:val="sr-Cyrl-RS"/>
        </w:rPr>
        <w:t xml:space="preserve"> год.</w:t>
      </w:r>
    </w:p>
    <w:p w14:paraId="66CDCCCB" w14:textId="77777777" w:rsidR="00C635A2" w:rsidRPr="00EE0A60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366782" w14:textId="77777777" w:rsidR="00167101" w:rsidRDefault="00167101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D9EF3" w14:textId="77777777" w:rsidR="00DB6EB9" w:rsidRDefault="00DB6EB9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379702" w14:textId="77777777" w:rsidR="00DB6EB9" w:rsidRPr="00EE0A60" w:rsidRDefault="00DB6EB9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A921EF" w14:textId="77777777" w:rsidR="00167101" w:rsidRPr="00EE0A60" w:rsidRDefault="00167101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87B18E" w14:textId="77777777" w:rsidR="00C635A2" w:rsidRDefault="00C635A2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35A2">
        <w:rPr>
          <w:rFonts w:ascii="Times New Roman" w:hAnsi="Times New Roman" w:cs="Times New Roman"/>
          <w:b/>
          <w:sz w:val="24"/>
          <w:szCs w:val="24"/>
          <w:lang w:val="sr-Cyrl-RS"/>
        </w:rPr>
        <w:t>ВЕЋЕ ГРАДСКЕ ОПШТИНЕ НИШКА БАЊА</w:t>
      </w:r>
    </w:p>
    <w:p w14:paraId="75B3655B" w14:textId="77777777" w:rsidR="00C635A2" w:rsidRDefault="00C635A2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E444CEA" w14:textId="77777777" w:rsidR="00C635A2" w:rsidRDefault="00C635A2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47ACC3" w14:textId="77777777" w:rsidR="00167101" w:rsidRDefault="00167101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BB8323" w14:textId="77777777" w:rsidR="00167101" w:rsidRPr="00C635A2" w:rsidRDefault="00167101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A2CECC" w14:textId="77777777" w:rsidR="00C635A2" w:rsidRDefault="00C635A2" w:rsidP="00C635A2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Председник</w:t>
      </w:r>
    </w:p>
    <w:p w14:paraId="0DE45655" w14:textId="77777777" w:rsidR="00C635A2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D0B5DA" w14:textId="77777777" w:rsidR="00C635A2" w:rsidRPr="00C635A2" w:rsidRDefault="00C635A2" w:rsidP="00C635A2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Д</w:t>
      </w:r>
      <w:r w:rsidR="00DE471F">
        <w:rPr>
          <w:rFonts w:ascii="Times New Roman" w:hAnsi="Times New Roman" w:cs="Times New Roman"/>
          <w:sz w:val="24"/>
          <w:szCs w:val="24"/>
          <w:lang w:val="sr-Cyrl-RS"/>
        </w:rPr>
        <w:t>ушан Живкови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</w:p>
    <w:sectPr w:rsidR="00C635A2" w:rsidRPr="00C635A2" w:rsidSect="0016710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D8B"/>
    <w:multiLevelType w:val="hybridMultilevel"/>
    <w:tmpl w:val="59849A6A"/>
    <w:lvl w:ilvl="0" w:tplc="8D8CD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00BCD"/>
    <w:multiLevelType w:val="hybridMultilevel"/>
    <w:tmpl w:val="C42A0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B6078"/>
    <w:multiLevelType w:val="hybridMultilevel"/>
    <w:tmpl w:val="C4AC6F00"/>
    <w:lvl w:ilvl="0" w:tplc="CE22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0F95"/>
    <w:multiLevelType w:val="hybridMultilevel"/>
    <w:tmpl w:val="E3E6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2F4F"/>
    <w:multiLevelType w:val="hybridMultilevel"/>
    <w:tmpl w:val="40DA6950"/>
    <w:lvl w:ilvl="0" w:tplc="A9F0D9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14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7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F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86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B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00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3A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CB1E09"/>
    <w:multiLevelType w:val="hybridMultilevel"/>
    <w:tmpl w:val="7646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2516">
    <w:abstractNumId w:val="4"/>
  </w:num>
  <w:num w:numId="2" w16cid:durableId="624897026">
    <w:abstractNumId w:val="5"/>
  </w:num>
  <w:num w:numId="3" w16cid:durableId="1566452707">
    <w:abstractNumId w:val="1"/>
  </w:num>
  <w:num w:numId="4" w16cid:durableId="1907107433">
    <w:abstractNumId w:val="2"/>
  </w:num>
  <w:num w:numId="5" w16cid:durableId="860708789">
    <w:abstractNumId w:val="3"/>
  </w:num>
  <w:num w:numId="6" w16cid:durableId="157628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36"/>
    <w:rsid w:val="00000C19"/>
    <w:rsid w:val="000444C4"/>
    <w:rsid w:val="00074132"/>
    <w:rsid w:val="00080549"/>
    <w:rsid w:val="000E0C46"/>
    <w:rsid w:val="000F1346"/>
    <w:rsid w:val="00123C90"/>
    <w:rsid w:val="00167101"/>
    <w:rsid w:val="001A3178"/>
    <w:rsid w:val="00264AFD"/>
    <w:rsid w:val="002F2491"/>
    <w:rsid w:val="00324CAE"/>
    <w:rsid w:val="00336F89"/>
    <w:rsid w:val="003E0C8F"/>
    <w:rsid w:val="003F1B92"/>
    <w:rsid w:val="00495777"/>
    <w:rsid w:val="00515108"/>
    <w:rsid w:val="00541ACE"/>
    <w:rsid w:val="00647DF5"/>
    <w:rsid w:val="006513A5"/>
    <w:rsid w:val="00686372"/>
    <w:rsid w:val="006C0BB2"/>
    <w:rsid w:val="00706D4E"/>
    <w:rsid w:val="007E4621"/>
    <w:rsid w:val="00834C78"/>
    <w:rsid w:val="0084449B"/>
    <w:rsid w:val="00901E2C"/>
    <w:rsid w:val="00902C1F"/>
    <w:rsid w:val="009F4CFF"/>
    <w:rsid w:val="00A01DA2"/>
    <w:rsid w:val="00A44B25"/>
    <w:rsid w:val="00A84C2E"/>
    <w:rsid w:val="00AA0133"/>
    <w:rsid w:val="00AC78BC"/>
    <w:rsid w:val="00B1324C"/>
    <w:rsid w:val="00B24DA0"/>
    <w:rsid w:val="00C12466"/>
    <w:rsid w:val="00C52867"/>
    <w:rsid w:val="00C635A2"/>
    <w:rsid w:val="00D253DB"/>
    <w:rsid w:val="00D27736"/>
    <w:rsid w:val="00D4662F"/>
    <w:rsid w:val="00D5655D"/>
    <w:rsid w:val="00DA7E67"/>
    <w:rsid w:val="00DB6EB9"/>
    <w:rsid w:val="00DE471F"/>
    <w:rsid w:val="00E6478F"/>
    <w:rsid w:val="00EC6B60"/>
    <w:rsid w:val="00EE0A60"/>
    <w:rsid w:val="00EF4923"/>
    <w:rsid w:val="00F3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0FA7"/>
  <w15:docId w15:val="{611356EC-FE51-4835-A7B1-ED871A7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4662F"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i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662F"/>
    <w:rPr>
      <w:rFonts w:ascii="Arial" w:eastAsia="Arial" w:hAnsi="Arial" w:cs="Arial"/>
      <w:b/>
      <w:i/>
      <w:color w:val="00000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86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jovic77@gmail.com" TargetMode="External"/><Relationship Id="rId5" Type="http://schemas.openxmlformats.org/officeDocument/2006/relationships/hyperlink" Target="http://www.goniskabanj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Jović</dc:creator>
  <cp:lastModifiedBy>Marina</cp:lastModifiedBy>
  <cp:revision>4</cp:revision>
  <cp:lastPrinted>2025-01-15T08:36:00Z</cp:lastPrinted>
  <dcterms:created xsi:type="dcterms:W3CDTF">2025-01-15T08:34:00Z</dcterms:created>
  <dcterms:modified xsi:type="dcterms:W3CDTF">2025-01-15T08:38:00Z</dcterms:modified>
</cp:coreProperties>
</file>